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E7C68"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附件1. 培训安排</w:t>
      </w:r>
    </w:p>
    <w:p w14:paraId="4178CEBF">
      <w:pPr>
        <w:ind w:left="0" w:leftChars="0" w:right="0" w:rightChars="0" w:firstLine="0" w:firstLineChars="0"/>
        <w:jc w:val="center"/>
        <w:rPr>
          <w:rFonts w:hint="eastAsia"/>
          <w:b/>
          <w:bCs/>
          <w:lang w:val="en-US" w:eastAsia="zh-CN"/>
        </w:rPr>
      </w:pPr>
    </w:p>
    <w:tbl>
      <w:tblPr>
        <w:tblStyle w:val="2"/>
        <w:tblW w:w="849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756"/>
        <w:gridCol w:w="5965"/>
      </w:tblGrid>
      <w:tr w14:paraId="092FA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B5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 间</w:t>
            </w:r>
          </w:p>
        </w:tc>
        <w:tc>
          <w:tcPr>
            <w:tcW w:w="5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902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 容</w:t>
            </w:r>
          </w:p>
        </w:tc>
      </w:tr>
      <w:tr w14:paraId="7B8B7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13F2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08:00-09:00</w:t>
            </w:r>
          </w:p>
        </w:tc>
        <w:tc>
          <w:tcPr>
            <w:tcW w:w="5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D5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 到</w:t>
            </w:r>
          </w:p>
        </w:tc>
      </w:tr>
      <w:tr w14:paraId="2CA0B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E6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C371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09:00-09:10</w:t>
            </w:r>
          </w:p>
        </w:tc>
        <w:tc>
          <w:tcPr>
            <w:tcW w:w="5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3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开班仪式</w:t>
            </w:r>
          </w:p>
        </w:tc>
      </w:tr>
      <w:tr w14:paraId="73BC4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FF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591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09:10-09:40</w:t>
            </w:r>
          </w:p>
        </w:tc>
        <w:tc>
          <w:tcPr>
            <w:tcW w:w="5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13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食品冷链发展与冷冻冷藏制冷系统低充注方案及应用</w:t>
            </w:r>
          </w:p>
        </w:tc>
      </w:tr>
      <w:tr w14:paraId="14CE2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40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F111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09:40-10:00</w:t>
            </w:r>
          </w:p>
        </w:tc>
        <w:tc>
          <w:tcPr>
            <w:tcW w:w="5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0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 歇</w:t>
            </w:r>
          </w:p>
        </w:tc>
      </w:tr>
      <w:tr w14:paraId="14DA5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E9D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EE62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10:00-11:30</w:t>
            </w:r>
          </w:p>
        </w:tc>
        <w:tc>
          <w:tcPr>
            <w:tcW w:w="5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AC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低充注技术的技术路线以及难点分析</w:t>
            </w:r>
          </w:p>
        </w:tc>
      </w:tr>
      <w:tr w14:paraId="137E8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B25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11:30-12:30</w:t>
            </w:r>
          </w:p>
        </w:tc>
        <w:tc>
          <w:tcPr>
            <w:tcW w:w="5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C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午 餐</w:t>
            </w:r>
          </w:p>
        </w:tc>
      </w:tr>
      <w:tr w14:paraId="0D5E0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7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B550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12：30-13:00</w:t>
            </w:r>
          </w:p>
        </w:tc>
        <w:tc>
          <w:tcPr>
            <w:tcW w:w="5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C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参观能源与智能工程学院实验室</w:t>
            </w:r>
          </w:p>
        </w:tc>
      </w:tr>
      <w:tr w14:paraId="6821C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下午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18A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13:00-13:30</w:t>
            </w:r>
          </w:p>
        </w:tc>
        <w:tc>
          <w:tcPr>
            <w:tcW w:w="5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C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脉冲管制冷机在冷冻冷藏行业中的应用探讨</w:t>
            </w:r>
          </w:p>
        </w:tc>
      </w:tr>
      <w:tr w14:paraId="74DCD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E47F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13：30-14:30</w:t>
            </w:r>
          </w:p>
        </w:tc>
        <w:tc>
          <w:tcPr>
            <w:tcW w:w="5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39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环保政策新形式下的比泽尔低充注优成套策略</w:t>
            </w:r>
          </w:p>
        </w:tc>
      </w:tr>
      <w:tr w14:paraId="4EE09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AA1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DEF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14:30-14:50</w:t>
            </w:r>
          </w:p>
        </w:tc>
        <w:tc>
          <w:tcPr>
            <w:tcW w:w="5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C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 歇</w:t>
            </w:r>
          </w:p>
        </w:tc>
      </w:tr>
      <w:tr w14:paraId="53E45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DC2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02DC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14:50-15:50</w:t>
            </w:r>
          </w:p>
        </w:tc>
        <w:tc>
          <w:tcPr>
            <w:tcW w:w="5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55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低充注技术的方案设计</w:t>
            </w:r>
          </w:p>
        </w:tc>
      </w:tr>
      <w:tr w14:paraId="19447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552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2380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15:50-16:50</w:t>
            </w:r>
          </w:p>
        </w:tc>
        <w:tc>
          <w:tcPr>
            <w:tcW w:w="5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A7A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低充注技术案例分析介绍</w:t>
            </w:r>
          </w:p>
        </w:tc>
      </w:tr>
      <w:tr w14:paraId="278E9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157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AB1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16:50-17:20</w:t>
            </w:r>
          </w:p>
        </w:tc>
        <w:tc>
          <w:tcPr>
            <w:tcW w:w="5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4F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颁发河南省制冷学会培训结业证书</w:t>
            </w:r>
          </w:p>
        </w:tc>
      </w:tr>
    </w:tbl>
    <w:p w14:paraId="3A01E414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br w:type="page"/>
      </w:r>
    </w:p>
    <w:p w14:paraId="22E4DE78"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附件2. 培训报名回执</w:t>
      </w:r>
    </w:p>
    <w:p w14:paraId="40321386">
      <w:pPr>
        <w:ind w:left="0" w:leftChars="0" w:right="0" w:rightChars="0" w:firstLine="0" w:firstLineChars="0"/>
        <w:jc w:val="center"/>
        <w:rPr>
          <w:rFonts w:hint="eastAsia"/>
          <w:b/>
          <w:bCs/>
          <w:lang w:val="en-US" w:eastAsia="zh-CN"/>
        </w:rPr>
      </w:pP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1584"/>
        <w:gridCol w:w="912"/>
        <w:gridCol w:w="1659"/>
        <w:gridCol w:w="1690"/>
      </w:tblGrid>
      <w:tr w14:paraId="3158C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D33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2622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032C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FFE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EDEC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6660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1E4B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A7F4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E-mail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615B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3B2D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18D5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D663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DE81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职称/职务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2442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8FFC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FA9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身份证号（用于结业证书）</w:t>
            </w:r>
          </w:p>
        </w:tc>
        <w:tc>
          <w:tcPr>
            <w:tcW w:w="34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618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6675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0BB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4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7D41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9DE7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4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EF2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午餐（是否）参加</w:t>
            </w:r>
          </w:p>
        </w:tc>
        <w:tc>
          <w:tcPr>
            <w:tcW w:w="25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286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晚餐（是否）参加</w:t>
            </w:r>
          </w:p>
        </w:tc>
      </w:tr>
      <w:tr w14:paraId="0B97D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4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E2D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5FA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12827B99"/>
    <w:p w14:paraId="4988B13E">
      <w:pPr>
        <w:bidi w:val="0"/>
        <w:rPr>
          <w:rFonts w:asciiTheme="minorHAnsi" w:hAnsiTheme="minorHAnsi" w:eastAsiaTheme="minorEastAsia" w:cstheme="minorBidi"/>
          <w:color w:val="auto"/>
          <w:kern w:val="2"/>
          <w:sz w:val="21"/>
          <w:szCs w:val="22"/>
          <w:lang w:val="en-US" w:eastAsia="zh-CN" w:bidi="ar-SA"/>
        </w:rPr>
      </w:pPr>
    </w:p>
    <w:p w14:paraId="7991BC97">
      <w:pPr>
        <w:bidi w:val="0"/>
        <w:rPr>
          <w:lang w:val="en-US" w:eastAsia="zh-CN"/>
        </w:rPr>
      </w:pPr>
    </w:p>
    <w:p w14:paraId="3D0931C8">
      <w:pPr>
        <w:bidi w:val="0"/>
        <w:rPr>
          <w:lang w:val="en-US" w:eastAsia="zh-CN"/>
        </w:rPr>
      </w:pPr>
    </w:p>
    <w:p w14:paraId="3CF82354">
      <w:pPr>
        <w:bidi w:val="0"/>
        <w:rPr>
          <w:lang w:val="en-US" w:eastAsia="zh-CN"/>
        </w:rPr>
      </w:pPr>
    </w:p>
    <w:p w14:paraId="297ED38C">
      <w:pPr>
        <w:bidi w:val="0"/>
        <w:rPr>
          <w:lang w:val="en-US" w:eastAsia="zh-CN"/>
        </w:rPr>
      </w:pPr>
    </w:p>
    <w:p w14:paraId="55BB33AF">
      <w:pPr>
        <w:bidi w:val="0"/>
        <w:rPr>
          <w:lang w:val="en-US" w:eastAsia="zh-CN"/>
        </w:rPr>
      </w:pPr>
    </w:p>
    <w:p w14:paraId="74E11E98">
      <w:pPr>
        <w:tabs>
          <w:tab w:val="left" w:pos="3481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A54A0"/>
    <w:rsid w:val="04892BAD"/>
    <w:rsid w:val="09C10EF9"/>
    <w:rsid w:val="219A54A0"/>
    <w:rsid w:val="249045F5"/>
    <w:rsid w:val="3A686A85"/>
    <w:rsid w:val="42C30598"/>
    <w:rsid w:val="4CC66B14"/>
    <w:rsid w:val="51A82EC6"/>
    <w:rsid w:val="53852DC9"/>
    <w:rsid w:val="67BD0CF5"/>
    <w:rsid w:val="750A4AEE"/>
    <w:rsid w:val="760C31AA"/>
    <w:rsid w:val="7C3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366</Characters>
  <Lines>0</Lines>
  <Paragraphs>0</Paragraphs>
  <TotalTime>5</TotalTime>
  <ScaleCrop>false</ScaleCrop>
  <LinksUpToDate>false</LinksUpToDate>
  <CharactersWithSpaces>374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2025-05-16T02:52:00Z</dcterms:created>
  <dc:creator>企业用户_641712030</dc:creator>
  <cp:lastModifiedBy>AA诚信办公</cp:lastModifiedBy>
  <dcterms:modified xsi:type="dcterms:W3CDTF">2025-06-16T02:07:39Z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BC74A60939694D7199B06956792831E3_11</vt:lpwstr>
  </property>
  <property fmtid="{D5CDD505-2E9C-101B-9397-08002B2CF9AE}" pid="4" name="KSOTemplateDocerSaveRecord">
    <vt:lpwstr>eyJoZGlkIjoiZjFjNGNhZWZhNzkzNDMxNGRhYTEyYmUwMjA2M2RiZmQiLCJ1c2VySWQiOiI0MzU0NzA5OTMifQ==</vt:lpwstr>
  </property>
</Properties>
</file>